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0564" w14:textId="77777777" w:rsidR="008C464C" w:rsidRDefault="008C464C" w:rsidP="00523695">
      <w:pPr>
        <w:spacing w:after="160" w:line="254" w:lineRule="auto"/>
        <w:rPr>
          <w:rFonts w:asciiTheme="minorHAnsi" w:hAnsiTheme="minorHAnsi" w:cs="Tahoma"/>
          <w:color w:val="404040"/>
          <w:sz w:val="21"/>
          <w:szCs w:val="21"/>
        </w:rPr>
      </w:pPr>
    </w:p>
    <w:p w14:paraId="5A09B767" w14:textId="77777777" w:rsidR="008C464C" w:rsidRDefault="008C464C" w:rsidP="00523695">
      <w:pPr>
        <w:spacing w:after="160" w:line="254" w:lineRule="auto"/>
        <w:rPr>
          <w:rFonts w:asciiTheme="minorHAnsi" w:hAnsiTheme="minorHAnsi" w:cs="Tahoma"/>
          <w:color w:val="404040"/>
          <w:sz w:val="21"/>
          <w:szCs w:val="21"/>
        </w:rPr>
      </w:pPr>
    </w:p>
    <w:p w14:paraId="0DC98B55" w14:textId="77777777" w:rsidR="008C464C" w:rsidRDefault="008C464C" w:rsidP="00523695">
      <w:pPr>
        <w:spacing w:after="160" w:line="254" w:lineRule="auto"/>
        <w:rPr>
          <w:rFonts w:asciiTheme="minorHAnsi" w:hAnsiTheme="minorHAnsi" w:cs="Tahoma"/>
          <w:color w:val="404040"/>
          <w:sz w:val="21"/>
          <w:szCs w:val="21"/>
        </w:rPr>
      </w:pPr>
    </w:p>
    <w:p w14:paraId="5BC2FCAA" w14:textId="41CDC348" w:rsidR="00523695" w:rsidRPr="00523695" w:rsidRDefault="00523695" w:rsidP="00523695">
      <w:pPr>
        <w:spacing w:after="160" w:line="254" w:lineRule="auto"/>
        <w:rPr>
          <w:rFonts w:asciiTheme="minorHAnsi" w:hAnsiTheme="minorHAnsi" w:cs="Tahoma"/>
          <w:color w:val="404040"/>
          <w:sz w:val="21"/>
          <w:szCs w:val="21"/>
        </w:rPr>
      </w:pPr>
      <w:r w:rsidRPr="00523695">
        <w:rPr>
          <w:rFonts w:asciiTheme="minorHAnsi" w:hAnsiTheme="minorHAnsi" w:cs="Tahoma"/>
          <w:color w:val="404040"/>
          <w:sz w:val="21"/>
          <w:szCs w:val="21"/>
        </w:rPr>
        <w:t>Dear Homesteaders,</w:t>
      </w:r>
    </w:p>
    <w:p w14:paraId="2F1804A4" w14:textId="4E8D1F31" w:rsidR="00523695" w:rsidRPr="00523695" w:rsidRDefault="00523695" w:rsidP="00523695">
      <w:pPr>
        <w:spacing w:after="160" w:line="254" w:lineRule="auto"/>
        <w:rPr>
          <w:rFonts w:asciiTheme="minorHAnsi" w:hAnsiTheme="minorHAnsi" w:cs="Tahoma"/>
          <w:color w:val="404040"/>
          <w:sz w:val="21"/>
          <w:szCs w:val="21"/>
        </w:rPr>
      </w:pPr>
      <w:r w:rsidRPr="00523695">
        <w:rPr>
          <w:rFonts w:asciiTheme="minorHAnsi" w:hAnsiTheme="minorHAnsi" w:cs="Tahoma"/>
          <w:color w:val="404040"/>
          <w:sz w:val="21"/>
          <w:szCs w:val="21"/>
        </w:rPr>
        <w:t xml:space="preserve">Your Homeowners Association Board of Directors have been busy this year </w:t>
      </w:r>
      <w:r w:rsidR="008F3ECE">
        <w:rPr>
          <w:rFonts w:asciiTheme="minorHAnsi" w:hAnsiTheme="minorHAnsi" w:cs="Tahoma"/>
          <w:color w:val="404040"/>
          <w:sz w:val="21"/>
          <w:szCs w:val="21"/>
        </w:rPr>
        <w:t xml:space="preserve">working to maintain the quality of our neighborhood that we all enjoy and to preserve the value of our investments here by keeping The Homestead a desired place to live. </w:t>
      </w:r>
      <w:r w:rsidRPr="00523695">
        <w:rPr>
          <w:rFonts w:asciiTheme="minorHAnsi" w:hAnsiTheme="minorHAnsi" w:cs="Tahoma"/>
          <w:color w:val="404040"/>
          <w:sz w:val="21"/>
          <w:szCs w:val="21"/>
        </w:rPr>
        <w:t>At last year’s annual meeting the Board discussed plans to raise homeowner dues</w:t>
      </w:r>
      <w:r w:rsidR="008F3ECE">
        <w:rPr>
          <w:rFonts w:asciiTheme="minorHAnsi" w:hAnsiTheme="minorHAnsi" w:cs="Tahoma"/>
          <w:color w:val="404040"/>
          <w:sz w:val="21"/>
          <w:szCs w:val="21"/>
        </w:rPr>
        <w:t xml:space="preserve"> to cover the increase in costs we have all experienced and to maintain our Reserve Fund considering increased costs for construction and repair. </w:t>
      </w:r>
      <w:r w:rsidRPr="00523695">
        <w:rPr>
          <w:rFonts w:asciiTheme="minorHAnsi" w:hAnsiTheme="minorHAnsi" w:cs="Tahoma"/>
          <w:color w:val="404040"/>
          <w:sz w:val="21"/>
          <w:szCs w:val="21"/>
        </w:rPr>
        <w:t>After careful review of our budget and the</w:t>
      </w:r>
      <w:r w:rsidR="008F3ECE">
        <w:rPr>
          <w:rFonts w:asciiTheme="minorHAnsi" w:hAnsiTheme="minorHAnsi" w:cs="Tahoma"/>
          <w:color w:val="404040"/>
          <w:sz w:val="21"/>
          <w:szCs w:val="21"/>
        </w:rPr>
        <w:t>se</w:t>
      </w:r>
      <w:r w:rsidRPr="00523695">
        <w:rPr>
          <w:rFonts w:asciiTheme="minorHAnsi" w:hAnsiTheme="minorHAnsi" w:cs="Tahoma"/>
          <w:color w:val="404040"/>
          <w:sz w:val="21"/>
          <w:szCs w:val="21"/>
        </w:rPr>
        <w:t xml:space="preserve"> costs,</w:t>
      </w:r>
      <w:r w:rsidR="008F3ECE">
        <w:rPr>
          <w:rFonts w:asciiTheme="minorHAnsi" w:hAnsiTheme="minorHAnsi" w:cs="Tahoma"/>
          <w:color w:val="404040"/>
          <w:sz w:val="21"/>
          <w:szCs w:val="21"/>
        </w:rPr>
        <w:t xml:space="preserve"> the Board has decided to increase</w:t>
      </w:r>
      <w:r w:rsidRPr="00523695">
        <w:rPr>
          <w:rFonts w:asciiTheme="minorHAnsi" w:hAnsiTheme="minorHAnsi" w:cs="Tahoma"/>
          <w:color w:val="404040"/>
          <w:sz w:val="21"/>
          <w:szCs w:val="21"/>
        </w:rPr>
        <w:t xml:space="preserve"> dues by 1</w:t>
      </w:r>
      <w:r w:rsidR="004D1636">
        <w:rPr>
          <w:rFonts w:asciiTheme="minorHAnsi" w:hAnsiTheme="minorHAnsi" w:cs="Tahoma"/>
          <w:color w:val="404040"/>
          <w:sz w:val="21"/>
          <w:szCs w:val="21"/>
        </w:rPr>
        <w:t>0</w:t>
      </w:r>
      <w:r w:rsidRPr="00523695">
        <w:rPr>
          <w:rFonts w:asciiTheme="minorHAnsi" w:hAnsiTheme="minorHAnsi" w:cs="Tahoma"/>
          <w:color w:val="404040"/>
          <w:sz w:val="21"/>
          <w:szCs w:val="21"/>
        </w:rPr>
        <w:t>%</w:t>
      </w:r>
      <w:r w:rsidR="008F3ECE">
        <w:rPr>
          <w:rFonts w:asciiTheme="minorHAnsi" w:hAnsiTheme="minorHAnsi" w:cs="Tahoma"/>
          <w:color w:val="404040"/>
          <w:sz w:val="21"/>
          <w:szCs w:val="21"/>
        </w:rPr>
        <w:t xml:space="preserve"> beginning next year</w:t>
      </w:r>
      <w:r w:rsidRPr="00523695">
        <w:rPr>
          <w:rFonts w:asciiTheme="minorHAnsi" w:hAnsiTheme="minorHAnsi" w:cs="Tahoma"/>
          <w:color w:val="404040"/>
          <w:sz w:val="21"/>
          <w:szCs w:val="21"/>
        </w:rPr>
        <w:t>. The last time there was a due increase, the amount was 12% initiated in 201</w:t>
      </w:r>
      <w:r w:rsidR="004D1636">
        <w:rPr>
          <w:rFonts w:asciiTheme="minorHAnsi" w:hAnsiTheme="minorHAnsi" w:cs="Tahoma"/>
          <w:color w:val="404040"/>
          <w:sz w:val="21"/>
          <w:szCs w:val="21"/>
        </w:rPr>
        <w:t>9</w:t>
      </w:r>
      <w:r w:rsidR="008F3ECE">
        <w:rPr>
          <w:rFonts w:asciiTheme="minorHAnsi" w:hAnsiTheme="minorHAnsi" w:cs="Tahoma"/>
          <w:color w:val="404040"/>
          <w:sz w:val="21"/>
          <w:szCs w:val="21"/>
        </w:rPr>
        <w:t>, so it will have been 5 years</w:t>
      </w:r>
      <w:r w:rsidRPr="00523695">
        <w:rPr>
          <w:rFonts w:asciiTheme="minorHAnsi" w:hAnsiTheme="minorHAnsi" w:cs="Tahoma"/>
          <w:color w:val="404040"/>
          <w:sz w:val="21"/>
          <w:szCs w:val="21"/>
        </w:rPr>
        <w:t>. The board only raises rates when required rather than annually</w:t>
      </w:r>
      <w:r w:rsidR="008F3ECE">
        <w:rPr>
          <w:rFonts w:asciiTheme="minorHAnsi" w:hAnsiTheme="minorHAnsi" w:cs="Tahoma"/>
          <w:color w:val="404040"/>
          <w:sz w:val="21"/>
          <w:szCs w:val="21"/>
        </w:rPr>
        <w:t xml:space="preserve"> and we do so with the hope that the increase will allow us to fully fund our reserve while maintaining our beautiful neighborhood</w:t>
      </w:r>
      <w:r w:rsidRPr="00523695">
        <w:rPr>
          <w:rFonts w:asciiTheme="minorHAnsi" w:hAnsiTheme="minorHAnsi" w:cs="Tahoma"/>
          <w:color w:val="404040"/>
          <w:sz w:val="21"/>
          <w:szCs w:val="21"/>
        </w:rPr>
        <w:t>.</w:t>
      </w:r>
    </w:p>
    <w:p w14:paraId="2855111C" w14:textId="27EBC2DB" w:rsidR="00523695" w:rsidRPr="00523695" w:rsidRDefault="00523695" w:rsidP="00523695">
      <w:pPr>
        <w:spacing w:after="160" w:line="254" w:lineRule="auto"/>
        <w:rPr>
          <w:rFonts w:asciiTheme="minorHAnsi" w:hAnsiTheme="minorHAnsi" w:cs="Tahoma"/>
          <w:color w:val="404040"/>
          <w:sz w:val="21"/>
          <w:szCs w:val="21"/>
        </w:rPr>
      </w:pPr>
      <w:r w:rsidRPr="00523695">
        <w:rPr>
          <w:rFonts w:asciiTheme="minorHAnsi" w:hAnsiTheme="minorHAnsi" w:cs="Tahoma"/>
          <w:color w:val="404040"/>
          <w:sz w:val="21"/>
          <w:szCs w:val="21"/>
        </w:rPr>
        <w:t xml:space="preserve">I want </w:t>
      </w:r>
      <w:r w:rsidR="008F3ECE">
        <w:rPr>
          <w:rFonts w:asciiTheme="minorHAnsi" w:hAnsiTheme="minorHAnsi" w:cs="Tahoma"/>
          <w:color w:val="404040"/>
          <w:sz w:val="21"/>
          <w:szCs w:val="21"/>
        </w:rPr>
        <w:t>to thank</w:t>
      </w:r>
      <w:r w:rsidRPr="00523695">
        <w:rPr>
          <w:rFonts w:asciiTheme="minorHAnsi" w:hAnsiTheme="minorHAnsi" w:cs="Tahoma"/>
          <w:color w:val="404040"/>
          <w:sz w:val="21"/>
          <w:szCs w:val="21"/>
        </w:rPr>
        <w:t xml:space="preserve"> your Board members for all their contributions to make your community better. </w:t>
      </w:r>
      <w:r w:rsidR="00A101E0">
        <w:rPr>
          <w:rFonts w:asciiTheme="minorHAnsi" w:hAnsiTheme="minorHAnsi" w:cs="Tahoma"/>
          <w:color w:val="404040"/>
          <w:sz w:val="21"/>
          <w:szCs w:val="21"/>
        </w:rPr>
        <w:t>Andrew Avalos</w:t>
      </w:r>
      <w:r w:rsidRPr="00523695">
        <w:rPr>
          <w:rFonts w:asciiTheme="minorHAnsi" w:hAnsiTheme="minorHAnsi" w:cs="Tahoma"/>
          <w:color w:val="404040"/>
          <w:sz w:val="21"/>
          <w:szCs w:val="21"/>
        </w:rPr>
        <w:t xml:space="preserve"> diligently pay</w:t>
      </w:r>
      <w:r w:rsidR="008F3ECE">
        <w:rPr>
          <w:rFonts w:asciiTheme="minorHAnsi" w:hAnsiTheme="minorHAnsi" w:cs="Tahoma"/>
          <w:color w:val="404040"/>
          <w:sz w:val="21"/>
          <w:szCs w:val="21"/>
        </w:rPr>
        <w:t>s</w:t>
      </w:r>
      <w:r w:rsidRPr="00523695">
        <w:rPr>
          <w:rFonts w:asciiTheme="minorHAnsi" w:hAnsiTheme="minorHAnsi" w:cs="Tahoma"/>
          <w:color w:val="404040"/>
          <w:sz w:val="21"/>
          <w:szCs w:val="21"/>
        </w:rPr>
        <w:t xml:space="preserve"> attention to homeowner’s dues and our budget. </w:t>
      </w:r>
      <w:r w:rsidR="00A7326D">
        <w:rPr>
          <w:rFonts w:asciiTheme="minorHAnsi" w:hAnsiTheme="minorHAnsi" w:cs="Tahoma"/>
          <w:color w:val="404040"/>
          <w:sz w:val="21"/>
          <w:szCs w:val="21"/>
        </w:rPr>
        <w:t>Shawn</w:t>
      </w:r>
      <w:r w:rsidR="009E559A">
        <w:rPr>
          <w:rFonts w:asciiTheme="minorHAnsi" w:hAnsiTheme="minorHAnsi" w:cs="Tahoma"/>
          <w:color w:val="404040"/>
          <w:sz w:val="21"/>
          <w:szCs w:val="21"/>
        </w:rPr>
        <w:t xml:space="preserve"> Faghih</w:t>
      </w:r>
      <w:r w:rsidR="00DC03B7">
        <w:rPr>
          <w:rFonts w:asciiTheme="minorHAnsi" w:hAnsiTheme="minorHAnsi" w:cs="Tahoma"/>
          <w:color w:val="404040"/>
          <w:sz w:val="21"/>
          <w:szCs w:val="21"/>
        </w:rPr>
        <w:t>ifar</w:t>
      </w:r>
      <w:r w:rsidRPr="00523695">
        <w:rPr>
          <w:rFonts w:asciiTheme="minorHAnsi" w:hAnsiTheme="minorHAnsi" w:cs="Tahoma"/>
          <w:color w:val="404040"/>
          <w:sz w:val="21"/>
          <w:szCs w:val="21"/>
        </w:rPr>
        <w:t xml:space="preserve"> has been active with the Architectural </w:t>
      </w:r>
      <w:r w:rsidR="008F3ECE">
        <w:rPr>
          <w:rFonts w:asciiTheme="minorHAnsi" w:hAnsiTheme="minorHAnsi" w:cs="Tahoma"/>
          <w:color w:val="404040"/>
          <w:sz w:val="21"/>
          <w:szCs w:val="21"/>
        </w:rPr>
        <w:t xml:space="preserve">Control </w:t>
      </w:r>
      <w:r w:rsidRPr="00523695">
        <w:rPr>
          <w:rFonts w:asciiTheme="minorHAnsi" w:hAnsiTheme="minorHAnsi" w:cs="Tahoma"/>
          <w:color w:val="404040"/>
          <w:sz w:val="21"/>
          <w:szCs w:val="21"/>
        </w:rPr>
        <w:t>committee to ensure your requests are responded to by the ACC committee in a timely manner.</w:t>
      </w:r>
      <w:r w:rsidR="00DC03B7">
        <w:rPr>
          <w:rFonts w:asciiTheme="minorHAnsi" w:hAnsiTheme="minorHAnsi" w:cs="Tahoma"/>
          <w:color w:val="404040"/>
          <w:sz w:val="21"/>
          <w:szCs w:val="21"/>
        </w:rPr>
        <w:t xml:space="preserve"> Shari Pallant </w:t>
      </w:r>
      <w:r w:rsidR="00F04699">
        <w:rPr>
          <w:rFonts w:asciiTheme="minorHAnsi" w:hAnsiTheme="minorHAnsi" w:cs="Tahoma"/>
          <w:color w:val="404040"/>
          <w:sz w:val="21"/>
          <w:szCs w:val="21"/>
        </w:rPr>
        <w:t xml:space="preserve">diligently </w:t>
      </w:r>
      <w:r w:rsidR="00DC03B7">
        <w:rPr>
          <w:rFonts w:asciiTheme="minorHAnsi" w:hAnsiTheme="minorHAnsi" w:cs="Tahoma"/>
          <w:color w:val="404040"/>
          <w:sz w:val="21"/>
          <w:szCs w:val="21"/>
        </w:rPr>
        <w:t xml:space="preserve">works with the social committee </w:t>
      </w:r>
      <w:r w:rsidR="00F04699">
        <w:rPr>
          <w:rFonts w:asciiTheme="minorHAnsi" w:hAnsiTheme="minorHAnsi" w:cs="Tahoma"/>
          <w:color w:val="404040"/>
          <w:sz w:val="21"/>
          <w:szCs w:val="21"/>
        </w:rPr>
        <w:t xml:space="preserve">to plan year around social events. Drew Heffner works </w:t>
      </w:r>
      <w:r w:rsidR="00E65865">
        <w:rPr>
          <w:rFonts w:asciiTheme="minorHAnsi" w:hAnsiTheme="minorHAnsi" w:cs="Tahoma"/>
          <w:color w:val="404040"/>
          <w:sz w:val="21"/>
          <w:szCs w:val="21"/>
        </w:rPr>
        <w:t xml:space="preserve">to ensure quarterly newsletters are sent in a timely manner. </w:t>
      </w:r>
    </w:p>
    <w:p w14:paraId="627E2B39" w14:textId="77777777" w:rsidR="00523695" w:rsidRPr="00523695" w:rsidRDefault="00523695" w:rsidP="00523695">
      <w:pPr>
        <w:spacing w:after="160" w:line="254" w:lineRule="auto"/>
        <w:rPr>
          <w:rFonts w:asciiTheme="minorHAnsi" w:hAnsiTheme="minorHAnsi" w:cs="Tahoma"/>
          <w:color w:val="404040"/>
          <w:sz w:val="21"/>
          <w:szCs w:val="21"/>
        </w:rPr>
      </w:pPr>
      <w:r w:rsidRPr="00523695">
        <w:rPr>
          <w:rFonts w:asciiTheme="minorHAnsi" w:hAnsiTheme="minorHAnsi" w:cs="Tahoma"/>
          <w:color w:val="404040"/>
          <w:sz w:val="21"/>
          <w:szCs w:val="21"/>
        </w:rPr>
        <w:t>Our unsung hero remains Patty Cash who oversees neighborhood issues, keeps Board members informed, reins in vendors and property managers, and coordinates communications between neighbors, committees, property management and the Board. When you see or hear from Patty, please remember to praise her for all she does for our great neighborhood!</w:t>
      </w:r>
    </w:p>
    <w:p w14:paraId="1D4D118F" w14:textId="77777777" w:rsidR="00523695" w:rsidRPr="00523695" w:rsidRDefault="00523695" w:rsidP="00523695">
      <w:pPr>
        <w:spacing w:after="160" w:line="254" w:lineRule="auto"/>
        <w:rPr>
          <w:rFonts w:asciiTheme="minorHAnsi" w:hAnsiTheme="minorHAnsi" w:cs="Tahoma"/>
          <w:color w:val="404040"/>
          <w:sz w:val="21"/>
          <w:szCs w:val="21"/>
        </w:rPr>
      </w:pPr>
      <w:r w:rsidRPr="00523695">
        <w:rPr>
          <w:rFonts w:asciiTheme="minorHAnsi" w:hAnsiTheme="minorHAnsi" w:cs="Tahoma"/>
          <w:color w:val="404040"/>
          <w:sz w:val="21"/>
          <w:szCs w:val="21"/>
        </w:rPr>
        <w:t>Finally, thank you to all neighbors who help make this neighborhood a wonderful place to live!</w:t>
      </w:r>
    </w:p>
    <w:p w14:paraId="30A76B59" w14:textId="77777777" w:rsidR="00523695" w:rsidRPr="00523695" w:rsidRDefault="00523695" w:rsidP="00523695">
      <w:pPr>
        <w:spacing w:after="160" w:line="254" w:lineRule="auto"/>
        <w:rPr>
          <w:rFonts w:asciiTheme="minorHAnsi" w:hAnsiTheme="minorHAnsi" w:cs="Tahoma"/>
          <w:color w:val="404040"/>
          <w:sz w:val="21"/>
          <w:szCs w:val="21"/>
        </w:rPr>
      </w:pPr>
      <w:r w:rsidRPr="00523695">
        <w:rPr>
          <w:rFonts w:asciiTheme="minorHAnsi" w:hAnsiTheme="minorHAnsi" w:cs="Tahoma"/>
          <w:color w:val="404040"/>
          <w:sz w:val="21"/>
          <w:szCs w:val="21"/>
        </w:rPr>
        <w:t>Yours sincerely,</w:t>
      </w:r>
    </w:p>
    <w:p w14:paraId="21CE0B5A" w14:textId="0FBD5B99" w:rsidR="00523695" w:rsidRPr="00523695" w:rsidRDefault="00315AB0" w:rsidP="00523695">
      <w:pPr>
        <w:spacing w:after="160" w:line="254" w:lineRule="auto"/>
        <w:rPr>
          <w:rFonts w:asciiTheme="minorHAnsi" w:hAnsiTheme="minorHAnsi" w:cs="Tahoma"/>
          <w:color w:val="404040"/>
          <w:sz w:val="21"/>
          <w:szCs w:val="21"/>
        </w:rPr>
      </w:pPr>
      <w:r>
        <w:rPr>
          <w:rFonts w:asciiTheme="minorHAnsi" w:hAnsiTheme="minorHAnsi" w:cs="Tahoma"/>
          <w:color w:val="404040"/>
          <w:sz w:val="21"/>
          <w:szCs w:val="21"/>
        </w:rPr>
        <w:t>Roy T Atwood</w:t>
      </w:r>
    </w:p>
    <w:p w14:paraId="78964340" w14:textId="7366C261" w:rsidR="00523695" w:rsidRPr="00523695" w:rsidRDefault="00523695" w:rsidP="00523695">
      <w:pPr>
        <w:rPr>
          <w:rFonts w:asciiTheme="minorHAnsi" w:hAnsiTheme="minorHAnsi"/>
        </w:rPr>
      </w:pPr>
      <w:r w:rsidRPr="00523695">
        <w:rPr>
          <w:rFonts w:asciiTheme="minorHAnsi" w:hAnsiTheme="minorHAnsi" w:cs="Tahoma"/>
          <w:color w:val="404040"/>
          <w:sz w:val="21"/>
          <w:szCs w:val="21"/>
        </w:rPr>
        <w:t>20</w:t>
      </w:r>
      <w:r w:rsidR="00315AB0">
        <w:rPr>
          <w:rFonts w:asciiTheme="minorHAnsi" w:hAnsiTheme="minorHAnsi" w:cs="Tahoma"/>
          <w:color w:val="404040"/>
          <w:sz w:val="21"/>
          <w:szCs w:val="21"/>
        </w:rPr>
        <w:t>23</w:t>
      </w:r>
      <w:r w:rsidRPr="00523695">
        <w:rPr>
          <w:rFonts w:asciiTheme="minorHAnsi" w:hAnsiTheme="minorHAnsi" w:cs="Tahoma"/>
          <w:color w:val="404040"/>
          <w:sz w:val="21"/>
          <w:szCs w:val="21"/>
        </w:rPr>
        <w:t xml:space="preserve"> HOA President</w:t>
      </w:r>
    </w:p>
    <w:p w14:paraId="379ED9FF" w14:textId="77777777" w:rsidR="00523695" w:rsidRPr="00523695" w:rsidRDefault="00523695">
      <w:pPr>
        <w:rPr>
          <w:rFonts w:asciiTheme="minorHAnsi" w:hAnsiTheme="minorHAnsi"/>
        </w:rPr>
      </w:pPr>
    </w:p>
    <w:sectPr w:rsidR="00523695" w:rsidRPr="005236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E179" w14:textId="77777777" w:rsidR="00511BE3" w:rsidRDefault="00511BE3" w:rsidP="00523695">
      <w:r>
        <w:separator/>
      </w:r>
    </w:p>
  </w:endnote>
  <w:endnote w:type="continuationSeparator" w:id="0">
    <w:p w14:paraId="72D51FCA" w14:textId="77777777" w:rsidR="00511BE3" w:rsidRDefault="00511BE3" w:rsidP="0052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0EFA" w14:textId="77777777" w:rsidR="00511BE3" w:rsidRDefault="00511BE3" w:rsidP="00523695">
      <w:r>
        <w:separator/>
      </w:r>
    </w:p>
  </w:footnote>
  <w:footnote w:type="continuationSeparator" w:id="0">
    <w:p w14:paraId="729B9CA6" w14:textId="77777777" w:rsidR="00511BE3" w:rsidRDefault="00511BE3" w:rsidP="00523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3D8A" w14:textId="77777777" w:rsidR="00523695" w:rsidRDefault="00523695">
    <w:pPr>
      <w:pStyle w:val="Header"/>
    </w:pPr>
    <w:r>
      <w:rPr>
        <w:noProof/>
      </w:rPr>
      <w:drawing>
        <wp:inline distT="0" distB="0" distL="0" distR="0" wp14:anchorId="3259A02F" wp14:editId="3362FCD2">
          <wp:extent cx="982639" cy="894201"/>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stead Logo.jpg"/>
                  <pic:cNvPicPr/>
                </pic:nvPicPr>
                <pic:blipFill>
                  <a:blip r:embed="rId1">
                    <a:extLst>
                      <a:ext uri="{28A0092B-C50C-407E-A947-70E740481C1C}">
                        <a14:useLocalDpi xmlns:a14="http://schemas.microsoft.com/office/drawing/2010/main" val="0"/>
                      </a:ext>
                    </a:extLst>
                  </a:blip>
                  <a:stretch>
                    <a:fillRect/>
                  </a:stretch>
                </pic:blipFill>
                <pic:spPr>
                  <a:xfrm>
                    <a:off x="0" y="0"/>
                    <a:ext cx="1018096" cy="9264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95"/>
    <w:rsid w:val="00315AB0"/>
    <w:rsid w:val="004D1636"/>
    <w:rsid w:val="00511BE3"/>
    <w:rsid w:val="00523695"/>
    <w:rsid w:val="008C464C"/>
    <w:rsid w:val="008F3ECE"/>
    <w:rsid w:val="009E559A"/>
    <w:rsid w:val="00A101E0"/>
    <w:rsid w:val="00A7326D"/>
    <w:rsid w:val="00DC03B7"/>
    <w:rsid w:val="00E65865"/>
    <w:rsid w:val="00F0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69FDE"/>
  <w15:chartTrackingRefBased/>
  <w15:docId w15:val="{F225B968-911C-4E7B-8852-BFA0A14E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523695"/>
  </w:style>
  <w:style w:type="paragraph" w:styleId="Header">
    <w:name w:val="header"/>
    <w:basedOn w:val="Normal"/>
    <w:link w:val="HeaderChar"/>
    <w:uiPriority w:val="99"/>
    <w:unhideWhenUsed/>
    <w:rsid w:val="00523695"/>
    <w:pPr>
      <w:tabs>
        <w:tab w:val="center" w:pos="4680"/>
        <w:tab w:val="right" w:pos="9360"/>
      </w:tabs>
    </w:pPr>
  </w:style>
  <w:style w:type="character" w:customStyle="1" w:styleId="HeaderChar">
    <w:name w:val="Header Char"/>
    <w:basedOn w:val="DefaultParagraphFont"/>
    <w:link w:val="Header"/>
    <w:uiPriority w:val="99"/>
    <w:rsid w:val="00523695"/>
    <w:rPr>
      <w:rFonts w:ascii="Calibri" w:hAnsi="Calibri" w:cs="Calibri"/>
    </w:rPr>
  </w:style>
  <w:style w:type="paragraph" w:styleId="Footer">
    <w:name w:val="footer"/>
    <w:basedOn w:val="Normal"/>
    <w:link w:val="FooterChar"/>
    <w:uiPriority w:val="99"/>
    <w:unhideWhenUsed/>
    <w:rsid w:val="00523695"/>
    <w:pPr>
      <w:tabs>
        <w:tab w:val="center" w:pos="4680"/>
        <w:tab w:val="right" w:pos="9360"/>
      </w:tabs>
    </w:pPr>
  </w:style>
  <w:style w:type="character" w:customStyle="1" w:styleId="FooterChar">
    <w:name w:val="Footer Char"/>
    <w:basedOn w:val="DefaultParagraphFont"/>
    <w:link w:val="Footer"/>
    <w:uiPriority w:val="99"/>
    <w:rsid w:val="0052369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f3f32f-6b20-46ca-9b22-9bf9848a6370">
      <Terms xmlns="http://schemas.microsoft.com/office/infopath/2007/PartnerControls"/>
    </lcf76f155ced4ddcb4097134ff3c332f>
    <TaxCatchAll xmlns="f1f0756b-5fa2-46ab-b9c1-79842a3ced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A1F7E8D1A2D74F927C4DBA5D0F67F6" ma:contentTypeVersion="13" ma:contentTypeDescription="Create a new document." ma:contentTypeScope="" ma:versionID="3e015ab1f09186683d5113846d996604">
  <xsd:schema xmlns:xsd="http://www.w3.org/2001/XMLSchema" xmlns:xs="http://www.w3.org/2001/XMLSchema" xmlns:p="http://schemas.microsoft.com/office/2006/metadata/properties" xmlns:ns2="c3f3f32f-6b20-46ca-9b22-9bf9848a6370" xmlns:ns3="f1f0756b-5fa2-46ab-b9c1-79842a3ced8a" targetNamespace="http://schemas.microsoft.com/office/2006/metadata/properties" ma:root="true" ma:fieldsID="df258e0ee05bbf9de1aebb090f28c661" ns2:_="" ns3:_="">
    <xsd:import namespace="c3f3f32f-6b20-46ca-9b22-9bf9848a6370"/>
    <xsd:import namespace="f1f0756b-5fa2-46ab-b9c1-79842a3ce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3f32f-6b20-46ca-9b22-9bf9848a6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440d07-6610-4453-ab60-91bdc5b5ae9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f0756b-5fa2-46ab-b9c1-79842a3ced8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488e4cd-c1a9-442f-9f4b-9bc99b95fdda}" ma:internalName="TaxCatchAll" ma:showField="CatchAllData" ma:web="f1f0756b-5fa2-46ab-b9c1-79842a3ce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C4382-7A07-4F96-A165-F23BE5254409}">
  <ds:schemaRefs>
    <ds:schemaRef ds:uri="http://schemas.microsoft.com/sharepoint/v3/contenttype/forms"/>
  </ds:schemaRefs>
</ds:datastoreItem>
</file>

<file path=customXml/itemProps2.xml><?xml version="1.0" encoding="utf-8"?>
<ds:datastoreItem xmlns:ds="http://schemas.openxmlformats.org/officeDocument/2006/customXml" ds:itemID="{87A00A4F-826C-4AC4-94B1-D38F09AC7355}">
  <ds:schemaRefs>
    <ds:schemaRef ds:uri="http://schemas.microsoft.com/office/2006/metadata/properties"/>
    <ds:schemaRef ds:uri="http://schemas.microsoft.com/office/infopath/2007/PartnerControls"/>
    <ds:schemaRef ds:uri="c3f3f32f-6b20-46ca-9b22-9bf9848a6370"/>
    <ds:schemaRef ds:uri="f1f0756b-5fa2-46ab-b9c1-79842a3ced8a"/>
  </ds:schemaRefs>
</ds:datastoreItem>
</file>

<file path=customXml/itemProps3.xml><?xml version="1.0" encoding="utf-8"?>
<ds:datastoreItem xmlns:ds="http://schemas.openxmlformats.org/officeDocument/2006/customXml" ds:itemID="{6D4E0930-C0DA-48D1-BD6D-326171EE1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3f32f-6b20-46ca-9b22-9bf9848a6370"/>
    <ds:schemaRef ds:uri="f1f0756b-5fa2-46ab-b9c1-79842a3ce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Shonna Brown</dc:creator>
  <cp:keywords/>
  <dc:description/>
  <cp:lastModifiedBy>Roy Atwood</cp:lastModifiedBy>
  <cp:revision>2</cp:revision>
  <dcterms:created xsi:type="dcterms:W3CDTF">2023-11-06T22:26:00Z</dcterms:created>
  <dcterms:modified xsi:type="dcterms:W3CDTF">2023-11-06T22:26:00Z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0x0101004BA1F7E8D1A2D74F927C4DBA5D0F67F6</vt:lpwstr>
  </property>
  <property fmtid="{D5CDD505-2E9C-101B-9397-08002B2CF9AE}" pid="3" name="Order">
    <vt:r8>148240400</vt:r8>
  </property>
</Properties>
</file>