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45" w:rsidRDefault="005A5445" w:rsidP="005A544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C2DB48" wp14:editId="2863164D">
            <wp:simplePos x="0" y="0"/>
            <wp:positionH relativeFrom="column">
              <wp:posOffset>2276475</wp:posOffset>
            </wp:positionH>
            <wp:positionV relativeFrom="paragraph">
              <wp:posOffset>-292100</wp:posOffset>
            </wp:positionV>
            <wp:extent cx="1386840" cy="1255395"/>
            <wp:effectExtent l="0" t="0" r="3810" b="1905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AtCarrollt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45" w:rsidRDefault="005A5445" w:rsidP="005A5445">
      <w:pPr>
        <w:jc w:val="center"/>
      </w:pPr>
    </w:p>
    <w:p w:rsidR="005A5445" w:rsidRDefault="005A5445" w:rsidP="005A5445">
      <w:pPr>
        <w:jc w:val="center"/>
      </w:pPr>
    </w:p>
    <w:p w:rsidR="005A5445" w:rsidRDefault="005A5445" w:rsidP="005A5445">
      <w:pPr>
        <w:jc w:val="center"/>
      </w:pPr>
    </w:p>
    <w:p w:rsidR="005A5445" w:rsidRDefault="005A5445" w:rsidP="005A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Homestead at Carrollton</w:t>
      </w:r>
    </w:p>
    <w:p w:rsidR="005A5445" w:rsidRPr="00A76CD6" w:rsidRDefault="005A5445" w:rsidP="005A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CD6">
        <w:rPr>
          <w:rFonts w:ascii="Times New Roman" w:hAnsi="Times New Roman" w:cs="Times New Roman"/>
          <w:sz w:val="24"/>
          <w:szCs w:val="24"/>
        </w:rPr>
        <w:t>3102 Oak Lawn Ave Suite 202 Dallas, TX 75219</w:t>
      </w:r>
    </w:p>
    <w:p w:rsidR="005A5445" w:rsidRDefault="005A5445" w:rsidP="005A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CD6">
        <w:rPr>
          <w:rFonts w:ascii="Times New Roman" w:hAnsi="Times New Roman" w:cs="Times New Roman"/>
          <w:sz w:val="24"/>
          <w:szCs w:val="24"/>
        </w:rPr>
        <w:t>telephone (877) 378-2388 facsimile (214) 889-9980</w:t>
      </w:r>
    </w:p>
    <w:p w:rsidR="005A5445" w:rsidRDefault="005A5445" w:rsidP="005A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445" w:rsidRDefault="005A5445" w:rsidP="005A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430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Annual Meeting</w:t>
      </w:r>
      <w:r w:rsidR="00C91FC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A5445" w:rsidRDefault="00C651B4" w:rsidP="005A5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20, 201</w:t>
      </w:r>
      <w:r w:rsidR="00A76CD6" w:rsidRPr="00C651B4">
        <w:rPr>
          <w:rFonts w:ascii="Times New Roman" w:hAnsi="Times New Roman" w:cs="Times New Roman"/>
          <w:sz w:val="24"/>
          <w:szCs w:val="24"/>
        </w:rPr>
        <w:t>7</w:t>
      </w:r>
    </w:p>
    <w:p w:rsidR="00C91FC9" w:rsidRDefault="005A5445" w:rsidP="005A5445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5A5445">
        <w:rPr>
          <w:rFonts w:ascii="Times New Roman" w:hAnsi="Times New Roman" w:cs="Times New Roman"/>
          <w:sz w:val="24"/>
          <w:szCs w:val="24"/>
          <w:u w:val="single"/>
        </w:rPr>
        <w:t>Attendees:</w:t>
      </w:r>
    </w:p>
    <w:p w:rsidR="005A5445" w:rsidRDefault="00E839FD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Members: Nei</w:t>
      </w:r>
      <w:r w:rsidR="005A5445">
        <w:rPr>
          <w:rFonts w:ascii="Times New Roman" w:hAnsi="Times New Roman" w:cs="Times New Roman"/>
          <w:sz w:val="24"/>
          <w:szCs w:val="24"/>
        </w:rPr>
        <w:t xml:space="preserve">l Anson, President; </w:t>
      </w:r>
      <w:r w:rsidR="00D430C2">
        <w:rPr>
          <w:rFonts w:ascii="Times New Roman" w:hAnsi="Times New Roman" w:cs="Times New Roman"/>
          <w:sz w:val="24"/>
          <w:szCs w:val="24"/>
        </w:rPr>
        <w:t xml:space="preserve"> Roy Atwood, Secretary;</w:t>
      </w:r>
      <w:r w:rsidR="005A5445">
        <w:rPr>
          <w:rFonts w:ascii="Times New Roman" w:hAnsi="Times New Roman" w:cs="Times New Roman"/>
          <w:sz w:val="24"/>
          <w:szCs w:val="24"/>
        </w:rPr>
        <w:t xml:space="preserve"> Ed Skelton, Treasurer</w:t>
      </w:r>
      <w:r w:rsidR="00D430C2">
        <w:rPr>
          <w:rFonts w:ascii="Times New Roman" w:hAnsi="Times New Roman" w:cs="Times New Roman"/>
          <w:sz w:val="24"/>
          <w:szCs w:val="24"/>
        </w:rPr>
        <w:t>; Ty Albright, Director; Steve Kerper, Director</w:t>
      </w:r>
    </w:p>
    <w:p w:rsidR="005A5445" w:rsidRPr="005A5445" w:rsidRDefault="005A5445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Residential: Barbara Thomas, Association Manager; </w:t>
      </w:r>
      <w:r w:rsidR="00D430C2">
        <w:rPr>
          <w:rFonts w:ascii="Times New Roman" w:hAnsi="Times New Roman" w:cs="Times New Roman"/>
          <w:sz w:val="24"/>
          <w:szCs w:val="24"/>
        </w:rPr>
        <w:t>Diane Albright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30C2">
        <w:rPr>
          <w:rFonts w:ascii="Times New Roman" w:hAnsi="Times New Roman" w:cs="Times New Roman"/>
          <w:sz w:val="24"/>
          <w:szCs w:val="24"/>
        </w:rPr>
        <w:t>HOA Admin.</w:t>
      </w:r>
    </w:p>
    <w:p w:rsidR="005A5445" w:rsidRDefault="005A5445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order at 7:2</w:t>
      </w:r>
      <w:r w:rsidR="00D430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  <w:r w:rsidR="00E839FD">
        <w:rPr>
          <w:rFonts w:ascii="Times New Roman" w:hAnsi="Times New Roman" w:cs="Times New Roman"/>
          <w:sz w:val="24"/>
          <w:szCs w:val="24"/>
        </w:rPr>
        <w:t xml:space="preserve">by President, Neil Anson </w:t>
      </w:r>
      <w:r>
        <w:rPr>
          <w:rFonts w:ascii="Times New Roman" w:hAnsi="Times New Roman" w:cs="Times New Roman"/>
          <w:sz w:val="24"/>
          <w:szCs w:val="24"/>
        </w:rPr>
        <w:t xml:space="preserve">and quorum was </w:t>
      </w:r>
      <w:r w:rsidR="00C91FC9"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9FD" w:rsidRPr="00E839FD" w:rsidRDefault="00E839FD" w:rsidP="00E839F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839FD">
        <w:rPr>
          <w:rFonts w:ascii="Times New Roman" w:hAnsi="Times New Roman" w:cs="Times New Roman"/>
          <w:sz w:val="24"/>
          <w:szCs w:val="24"/>
        </w:rPr>
        <w:t xml:space="preserve">In accordance with the Bylaws, Notice of the Meeting </w:t>
      </w:r>
      <w:r w:rsidRPr="00C651B4">
        <w:rPr>
          <w:rFonts w:ascii="Times New Roman" w:hAnsi="Times New Roman" w:cs="Times New Roman"/>
          <w:sz w:val="24"/>
          <w:szCs w:val="24"/>
        </w:rPr>
        <w:t xml:space="preserve">was </w:t>
      </w:r>
      <w:r w:rsidR="00A97E8F" w:rsidRPr="00C651B4">
        <w:rPr>
          <w:rFonts w:ascii="Times New Roman" w:hAnsi="Times New Roman" w:cs="Times New Roman"/>
          <w:sz w:val="24"/>
          <w:szCs w:val="24"/>
        </w:rPr>
        <w:t>mailed</w:t>
      </w:r>
      <w:r w:rsidRPr="00C651B4">
        <w:rPr>
          <w:rFonts w:ascii="Times New Roman" w:hAnsi="Times New Roman" w:cs="Times New Roman"/>
          <w:sz w:val="24"/>
          <w:szCs w:val="24"/>
        </w:rPr>
        <w:t xml:space="preserve"> to</w:t>
      </w:r>
      <w:r w:rsidRPr="00E839FD">
        <w:rPr>
          <w:rFonts w:ascii="Times New Roman" w:hAnsi="Times New Roman" w:cs="Times New Roman"/>
          <w:sz w:val="24"/>
          <w:szCs w:val="24"/>
        </w:rPr>
        <w:t xml:space="preserve"> all owners of record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E8F" w:rsidRPr="00C651B4">
        <w:rPr>
          <w:rFonts w:ascii="Times New Roman" w:hAnsi="Times New Roman" w:cs="Times New Roman"/>
          <w:sz w:val="24"/>
          <w:szCs w:val="24"/>
        </w:rPr>
        <w:t>February 20, 2017.</w:t>
      </w:r>
    </w:p>
    <w:p w:rsidR="005A5445" w:rsidRDefault="00D430C2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5A5445">
        <w:rPr>
          <w:rFonts w:ascii="Times New Roman" w:hAnsi="Times New Roman" w:cs="Times New Roman"/>
          <w:sz w:val="24"/>
          <w:szCs w:val="24"/>
        </w:rPr>
        <w:t xml:space="preserve"> Annual Meeting minutes were presented and </w:t>
      </w:r>
      <w:r>
        <w:rPr>
          <w:rFonts w:ascii="Times New Roman" w:hAnsi="Times New Roman" w:cs="Times New Roman"/>
          <w:sz w:val="24"/>
          <w:szCs w:val="24"/>
        </w:rPr>
        <w:t xml:space="preserve">correction in spelling noted for Rusty Nejdl.  A motion was made </w:t>
      </w:r>
      <w:r w:rsidR="00E839FD" w:rsidRPr="00E839FD">
        <w:rPr>
          <w:rFonts w:ascii="Times New Roman" w:hAnsi="Times New Roman" w:cs="Times New Roman"/>
          <w:sz w:val="24"/>
          <w:szCs w:val="24"/>
        </w:rPr>
        <w:t xml:space="preserve">by Terri Humphries </w:t>
      </w:r>
      <w:r>
        <w:rPr>
          <w:rFonts w:ascii="Times New Roman" w:hAnsi="Times New Roman" w:cs="Times New Roman"/>
          <w:sz w:val="24"/>
          <w:szCs w:val="24"/>
        </w:rPr>
        <w:t xml:space="preserve">to approve the 2016 Annual Meeting minutes as corrected and </w:t>
      </w:r>
      <w:r w:rsidR="00E839FD">
        <w:rPr>
          <w:rFonts w:ascii="Times New Roman" w:hAnsi="Times New Roman" w:cs="Times New Roman"/>
          <w:sz w:val="24"/>
          <w:szCs w:val="24"/>
        </w:rPr>
        <w:t>seconded by Rusty Nejdl.  The motion was unanimously approved</w:t>
      </w:r>
      <w:r w:rsidR="00C91FC9">
        <w:rPr>
          <w:rFonts w:ascii="Times New Roman" w:hAnsi="Times New Roman" w:cs="Times New Roman"/>
          <w:sz w:val="24"/>
          <w:szCs w:val="24"/>
        </w:rPr>
        <w:t>.</w:t>
      </w:r>
    </w:p>
    <w:p w:rsidR="000F402E" w:rsidRDefault="00720092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Elections were conducted.  </w:t>
      </w:r>
      <w:r w:rsidR="000F402E">
        <w:rPr>
          <w:rFonts w:ascii="Times New Roman" w:hAnsi="Times New Roman" w:cs="Times New Roman"/>
          <w:sz w:val="24"/>
          <w:szCs w:val="24"/>
        </w:rPr>
        <w:t xml:space="preserve">Barbara Thomas </w:t>
      </w:r>
      <w:r w:rsidR="00C91FC9">
        <w:rPr>
          <w:rFonts w:ascii="Times New Roman" w:hAnsi="Times New Roman" w:cs="Times New Roman"/>
          <w:sz w:val="24"/>
          <w:szCs w:val="24"/>
        </w:rPr>
        <w:t>listed candidates on ballot:</w:t>
      </w:r>
      <w:r>
        <w:rPr>
          <w:rFonts w:ascii="Times New Roman" w:hAnsi="Times New Roman" w:cs="Times New Roman"/>
          <w:sz w:val="24"/>
          <w:szCs w:val="24"/>
        </w:rPr>
        <w:t xml:space="preserve"> Steven Keller, Steve Kerper and Ed Skelton and </w:t>
      </w:r>
      <w:r w:rsidR="00C91FC9">
        <w:rPr>
          <w:rFonts w:ascii="Times New Roman" w:hAnsi="Times New Roman" w:cs="Times New Roman"/>
          <w:sz w:val="24"/>
          <w:szCs w:val="24"/>
        </w:rPr>
        <w:t>opened for</w:t>
      </w:r>
      <w:r>
        <w:rPr>
          <w:rFonts w:ascii="Times New Roman" w:hAnsi="Times New Roman" w:cs="Times New Roman"/>
          <w:sz w:val="24"/>
          <w:szCs w:val="24"/>
        </w:rPr>
        <w:t xml:space="preserve"> nominations from the floor.  </w:t>
      </w:r>
      <w:r w:rsidRPr="00C651B4">
        <w:rPr>
          <w:rFonts w:ascii="Times New Roman" w:hAnsi="Times New Roman" w:cs="Times New Roman"/>
          <w:sz w:val="24"/>
          <w:szCs w:val="24"/>
        </w:rPr>
        <w:t xml:space="preserve">Tom </w:t>
      </w:r>
      <w:r w:rsidR="00A97E8F" w:rsidRPr="00C651B4">
        <w:rPr>
          <w:rFonts w:ascii="Times New Roman" w:hAnsi="Times New Roman" w:cs="Times New Roman"/>
          <w:sz w:val="24"/>
          <w:szCs w:val="24"/>
        </w:rPr>
        <w:t>Washington</w:t>
      </w:r>
      <w:r w:rsidRPr="00C651B4">
        <w:rPr>
          <w:rFonts w:ascii="Times New Roman" w:hAnsi="Times New Roman" w:cs="Times New Roman"/>
          <w:sz w:val="24"/>
          <w:szCs w:val="24"/>
        </w:rPr>
        <w:t xml:space="preserve"> nominated Sarah Nejdl and Sarah accepted the nomination.  Nominations were closed. </w:t>
      </w:r>
      <w:r w:rsidR="00A97E8F" w:rsidRPr="00C651B4">
        <w:rPr>
          <w:rFonts w:ascii="Times New Roman" w:hAnsi="Times New Roman" w:cs="Times New Roman"/>
          <w:sz w:val="24"/>
          <w:szCs w:val="24"/>
        </w:rPr>
        <w:t xml:space="preserve"> All homeowners present voted via. hand written ballots. </w:t>
      </w:r>
      <w:r w:rsidRPr="00C651B4">
        <w:rPr>
          <w:rFonts w:ascii="Times New Roman" w:hAnsi="Times New Roman" w:cs="Times New Roman"/>
          <w:sz w:val="24"/>
          <w:szCs w:val="24"/>
        </w:rPr>
        <w:t xml:space="preserve"> Barbara Thomas and </w:t>
      </w:r>
      <w:r w:rsidR="00C91FC9" w:rsidRPr="00C651B4">
        <w:rPr>
          <w:rFonts w:ascii="Times New Roman" w:hAnsi="Times New Roman" w:cs="Times New Roman"/>
          <w:sz w:val="24"/>
          <w:szCs w:val="24"/>
        </w:rPr>
        <w:t>Kari Johnson</w:t>
      </w:r>
      <w:r w:rsidR="00C91FC9">
        <w:rPr>
          <w:rFonts w:ascii="Times New Roman" w:hAnsi="Times New Roman" w:cs="Times New Roman"/>
          <w:sz w:val="24"/>
          <w:szCs w:val="24"/>
        </w:rPr>
        <w:t xml:space="preserve"> counted votes during board presentations.</w:t>
      </w:r>
    </w:p>
    <w:p w:rsidR="00A97E8F" w:rsidRDefault="00E839FD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 Atwood explained necessity for ACC Ratification</w:t>
      </w:r>
      <w:r w:rsidR="00A97E8F">
        <w:rPr>
          <w:rFonts w:ascii="Times New Roman" w:hAnsi="Times New Roman" w:cs="Times New Roman"/>
          <w:sz w:val="24"/>
          <w:szCs w:val="24"/>
        </w:rPr>
        <w:t>:</w:t>
      </w:r>
    </w:p>
    <w:p w:rsidR="00A97E8F" w:rsidRPr="00A97E8F" w:rsidRDefault="00A97E8F" w:rsidP="00A97E8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C651B4">
        <w:rPr>
          <w:rFonts w:ascii="Times New Roman" w:hAnsi="Times New Roman" w:cs="Times New Roman"/>
          <w:sz w:val="24"/>
          <w:szCs w:val="24"/>
        </w:rPr>
        <w:t>In accordance with Section 4.6 of the Declaration of Covenants, Conditions and Restrictions for The Homestead at Carrollton, Phase I recorded on April 30, 1998 as Document #98-R0034670 of the Official Public Records of Denton County, Texas, as amended, the Architectural Review Committee must be ratified by a 2/3 vote of owners present at a meeting called for such purpose.</w:t>
      </w:r>
      <w:r w:rsidRPr="00A9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9FD" w:rsidRDefault="00A97E8F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1B4">
        <w:rPr>
          <w:rFonts w:ascii="Times New Roman" w:hAnsi="Times New Roman" w:cs="Times New Roman"/>
          <w:sz w:val="24"/>
          <w:szCs w:val="24"/>
        </w:rPr>
        <w:lastRenderedPageBreak/>
        <w:t>A voice vote was conducted;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9FD">
        <w:rPr>
          <w:rFonts w:ascii="Times New Roman" w:hAnsi="Times New Roman" w:cs="Times New Roman"/>
          <w:sz w:val="24"/>
          <w:szCs w:val="24"/>
        </w:rPr>
        <w:t>and this was passed unanimously by those in attendance.</w:t>
      </w:r>
    </w:p>
    <w:p w:rsidR="00E839FD" w:rsidRPr="005A5445" w:rsidRDefault="00E839FD" w:rsidP="00E839F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Anson recognized volunteers and reviewed the 2016 Board Accomplishments</w:t>
      </w:r>
      <w:r w:rsidR="000F4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5A5445">
        <w:rPr>
          <w:rFonts w:ascii="Times New Roman" w:hAnsi="Times New Roman" w:cs="Times New Roman"/>
          <w:sz w:val="24"/>
          <w:szCs w:val="24"/>
        </w:rPr>
        <w:t xml:space="preserve"> Goals</w:t>
      </w:r>
      <w:r w:rsidR="000F402E">
        <w:rPr>
          <w:rFonts w:ascii="Times New Roman" w:hAnsi="Times New Roman" w:cs="Times New Roman"/>
          <w:sz w:val="24"/>
          <w:szCs w:val="24"/>
        </w:rPr>
        <w:t xml:space="preserve"> and Financials.</w:t>
      </w:r>
    </w:p>
    <w:p w:rsidR="00E839FD" w:rsidRPr="005A5445" w:rsidRDefault="005637C5" w:rsidP="00E839F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Rusty </w:t>
      </w:r>
      <w:proofErr w:type="spellStart"/>
      <w:r>
        <w:rPr>
          <w:rFonts w:ascii="Times New Roman" w:hAnsi="Times New Roman" w:cs="Times New Roman"/>
          <w:sz w:val="24"/>
          <w:szCs w:val="24"/>
        </w:rPr>
        <w:t>Nej</w:t>
      </w:r>
      <w:r w:rsidR="00E839FD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="00E839FD">
        <w:rPr>
          <w:rFonts w:ascii="Times New Roman" w:hAnsi="Times New Roman" w:cs="Times New Roman"/>
          <w:sz w:val="24"/>
          <w:szCs w:val="24"/>
        </w:rPr>
        <w:t xml:space="preserve"> recapped Social Committee activities and called for volunteers. </w:t>
      </w:r>
    </w:p>
    <w:p w:rsidR="00C91FC9" w:rsidRDefault="005A5445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Thomas presented the</w:t>
      </w:r>
      <w:r w:rsidR="00C91FC9">
        <w:rPr>
          <w:rFonts w:ascii="Times New Roman" w:hAnsi="Times New Roman" w:cs="Times New Roman"/>
          <w:sz w:val="24"/>
          <w:szCs w:val="24"/>
        </w:rPr>
        <w:t xml:space="preserve"> results of the election and Steven Keller and Sarah Nejdl were elected as Directors to the 2017 board.</w:t>
      </w:r>
    </w:p>
    <w:p w:rsidR="005A5445" w:rsidRPr="005A5445" w:rsidRDefault="00C91FC9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Thomas conducted a 2016</w:t>
      </w:r>
      <w:r w:rsidR="005A5445">
        <w:rPr>
          <w:rFonts w:ascii="Times New Roman" w:hAnsi="Times New Roman" w:cs="Times New Roman"/>
          <w:sz w:val="24"/>
          <w:szCs w:val="24"/>
        </w:rPr>
        <w:t xml:space="preserve"> financial r</w:t>
      </w:r>
      <w:r w:rsidR="005A5445" w:rsidRPr="005A5445">
        <w:rPr>
          <w:rFonts w:ascii="Times New Roman" w:hAnsi="Times New Roman" w:cs="Times New Roman"/>
          <w:sz w:val="24"/>
          <w:szCs w:val="24"/>
        </w:rPr>
        <w:t>eview</w:t>
      </w:r>
      <w:r w:rsidR="005A5445">
        <w:rPr>
          <w:rFonts w:ascii="Times New Roman" w:hAnsi="Times New Roman" w:cs="Times New Roman"/>
          <w:sz w:val="24"/>
          <w:szCs w:val="24"/>
        </w:rPr>
        <w:t>.</w:t>
      </w:r>
    </w:p>
    <w:p w:rsidR="005A5445" w:rsidRPr="005A5445" w:rsidRDefault="005A5445" w:rsidP="005A5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 was held; discussion focused on </w:t>
      </w:r>
      <w:r w:rsidR="00751844">
        <w:rPr>
          <w:rFonts w:ascii="Times New Roman" w:hAnsi="Times New Roman" w:cs="Times New Roman"/>
          <w:sz w:val="24"/>
          <w:szCs w:val="24"/>
        </w:rPr>
        <w:t>expenses</w:t>
      </w:r>
      <w:r w:rsidR="00C91FC9">
        <w:rPr>
          <w:rFonts w:ascii="Times New Roman" w:hAnsi="Times New Roman" w:cs="Times New Roman"/>
          <w:sz w:val="24"/>
          <w:szCs w:val="24"/>
        </w:rPr>
        <w:t xml:space="preserve"> and HOA Admin role</w:t>
      </w:r>
      <w:r w:rsidR="00751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FC9" w:rsidRDefault="00751844" w:rsidP="005A5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</w:t>
      </w:r>
      <w:r w:rsidR="00C91FC9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PM</w:t>
      </w:r>
      <w:r w:rsidR="00C91FC9">
        <w:rPr>
          <w:rFonts w:ascii="Times New Roman" w:hAnsi="Times New Roman" w:cs="Times New Roman"/>
          <w:sz w:val="24"/>
          <w:szCs w:val="24"/>
        </w:rPr>
        <w:t xml:space="preserve"> – motion to adjourn made by Tom Washington and seconded by Roy Atwood.</w:t>
      </w:r>
    </w:p>
    <w:p w:rsidR="005D3A08" w:rsidRDefault="005D3A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1A9A"/>
    <w:multiLevelType w:val="hybridMultilevel"/>
    <w:tmpl w:val="51F0F44C"/>
    <w:lvl w:ilvl="0" w:tplc="DA7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5"/>
    <w:rsid w:val="000F402E"/>
    <w:rsid w:val="005637C5"/>
    <w:rsid w:val="005A5445"/>
    <w:rsid w:val="005D3A08"/>
    <w:rsid w:val="00720092"/>
    <w:rsid w:val="00751844"/>
    <w:rsid w:val="00A440F3"/>
    <w:rsid w:val="00A76CD6"/>
    <w:rsid w:val="00A97E8F"/>
    <w:rsid w:val="00C651B4"/>
    <w:rsid w:val="00C91FC9"/>
    <w:rsid w:val="00CF09AE"/>
    <w:rsid w:val="00D430C2"/>
    <w:rsid w:val="00E839FD"/>
    <w:rsid w:val="00F16EDF"/>
    <w:rsid w:val="00F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92E2"/>
  <w15:chartTrackingRefBased/>
  <w15:docId w15:val="{D48776C5-21EF-4595-A030-C848D2FF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54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Thomas</dc:creator>
  <cp:keywords/>
  <dc:description/>
  <cp:lastModifiedBy>Laptop</cp:lastModifiedBy>
  <cp:revision>3</cp:revision>
  <dcterms:created xsi:type="dcterms:W3CDTF">2017-03-23T12:02:00Z</dcterms:created>
  <dcterms:modified xsi:type="dcterms:W3CDTF">2017-03-23T12:05:00Z</dcterms:modified>
</cp:coreProperties>
</file>